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附件1</w:t>
      </w:r>
    </w:p>
    <w:p>
      <w:pPr>
        <w:jc w:val="center"/>
        <w:rPr>
          <w:rFonts w:ascii="宋体" w:hAnsi="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方正小标宋简体"/>
          <w:sz w:val="44"/>
          <w:szCs w:val="44"/>
        </w:rPr>
        <w:t>考试人员健康管理信息采集表</w:t>
      </w:r>
    </w:p>
    <w:tbl>
      <w:tblPr>
        <w:tblStyle w:val="6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690"/>
        <w:gridCol w:w="831"/>
        <w:gridCol w:w="1191"/>
        <w:gridCol w:w="967"/>
        <w:gridCol w:w="2081"/>
        <w:gridCol w:w="1145"/>
        <w:gridCol w:w="1044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情 形</w:t>
            </w:r>
          </w:p>
          <w:p>
            <w:pPr>
              <w:spacing w:line="240" w:lineRule="exact"/>
              <w:rPr>
                <w:rFonts w:ascii="宋体" w:hAnsi="宋体" w:eastAsia="黑体" w:cs="黑体"/>
                <w:sz w:val="18"/>
                <w:szCs w:val="18"/>
              </w:rPr>
            </w:pPr>
          </w:p>
          <w:p>
            <w:pPr>
              <w:pStyle w:val="5"/>
              <w:ind w:firstLine="416"/>
              <w:rPr>
                <w:rFonts w:ascii="宋体" w:hAnsi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姓名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7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491" w:hRule="atLeast"/>
          <w:jc w:val="center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21天内国内中、高风险等疫情重点地区旅居地（县（市、区））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28天内境外旅居地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（国家地区）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居住社区21天内发生疫情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属于下面哪种情形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①确诊病例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②无症状感染者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③密切接触者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④以上都不是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是否解除医学隔离观察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③不属于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核酸检测①阳性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②阴性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14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1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2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天数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监测日期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健康码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①红码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②黄码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③绿码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早体温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晚体温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是否有以下症状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①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发热②乏力、味觉和嗅觉减退③咳嗽或打喷嚏④咽痛⑤腹泻⑥呕吐⑦黄疸⑧皮疹⑨结膜充血⑩都没有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如出现以上所列症状，是否排除疑似传染病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7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8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9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10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11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12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13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14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考试</w:t>
            </w:r>
            <w:r>
              <w:rPr>
                <w:rFonts w:hint="eastAsia" w:ascii="宋体" w:hAnsi="宋体" w:eastAsia="黑体" w:cs="黑体"/>
                <w:sz w:val="18"/>
                <w:szCs w:val="18"/>
                <w:lang w:val="en-US" w:eastAsia="zh-Hans"/>
              </w:rPr>
              <w:t>当天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</w:tbl>
    <w:p>
      <w:pPr>
        <w:spacing w:line="600" w:lineRule="exact"/>
        <w:rPr>
          <w:rFonts w:ascii="宋体" w:hAnsi="宋体" w:eastAsia="仿宋"/>
          <w:sz w:val="28"/>
          <w:szCs w:val="28"/>
        </w:rPr>
        <w:sectPr>
          <w:footerReference r:id="rId3" w:type="default"/>
          <w:pgSz w:w="11906" w:h="16838"/>
          <w:pgMar w:top="1984" w:right="1587" w:bottom="1587" w:left="1587" w:header="851" w:footer="992" w:gutter="0"/>
          <w:cols w:space="0" w:num="1"/>
          <w:docGrid w:type="lines" w:linePitch="442" w:charSpace="0"/>
        </w:sectPr>
      </w:pPr>
      <w:r>
        <w:rPr>
          <w:rFonts w:hint="eastAsia" w:ascii="宋体" w:hAnsi="宋体" w:eastAsia="仿宋"/>
          <w:sz w:val="28"/>
          <w:szCs w:val="28"/>
        </w:rPr>
        <w:t xml:space="preserve">  </w:t>
      </w:r>
    </w:p>
    <w:p>
      <w:pPr>
        <w:spacing w:beforeLines="0" w:afterLines="0" w:line="500" w:lineRule="exact"/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</w:pPr>
    </w:p>
    <w:sectPr>
      <w:pgSz w:w="11906" w:h="16838"/>
      <w:pgMar w:top="1418" w:right="1587" w:bottom="1587" w:left="1587" w:header="851" w:footer="992" w:gutter="0"/>
      <w:cols w:space="0" w:num="1"/>
      <w:docGrid w:type="linesAndChars" w:linePitch="314" w:charSpace="-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4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E46F4"/>
    <w:rsid w:val="1F5685F7"/>
    <w:rsid w:val="463F2759"/>
    <w:rsid w:val="66D34A6C"/>
    <w:rsid w:val="DD9FBDA9"/>
    <w:rsid w:val="FFF7A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next w:val="1"/>
    <w:qFormat/>
    <w:uiPriority w:val="0"/>
    <w:pPr>
      <w:spacing w:line="336" w:lineRule="auto"/>
      <w:jc w:val="left"/>
    </w:pPr>
    <w:rPr>
      <w:rFonts w:ascii="Arial" w:hAnsi="Arial" w:eastAsia="仿宋_GB2312"/>
      <w:kern w:val="0"/>
      <w:sz w:val="32"/>
      <w:szCs w:val="20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USER</Company>
  <Pages>2</Pages>
  <Words>283</Words>
  <Characters>292</Characters>
  <Paragraphs>266</Paragraphs>
  <TotalTime>2</TotalTime>
  <ScaleCrop>false</ScaleCrop>
  <LinksUpToDate>false</LinksUpToDate>
  <CharactersWithSpaces>295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2022-05-23T09:24:00Z</dcterms:created>
  <dc:creator>xiaoyu</dc:creator>
  <cp:lastModifiedBy>丫头</cp:lastModifiedBy>
  <dcterms:modified xsi:type="dcterms:W3CDTF">2022-06-02T07:09:21Z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7ECF5B03DC254A648626CFD4F403736A</vt:lpwstr>
  </property>
</Properties>
</file>